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FDEC55">
      <w:pPr>
        <w:rPr>
          <w:rFonts w:hint="eastAsia" w:ascii="仿宋_GB2312" w:eastAsia="黑体"/>
          <w:color w:val="000000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1</w:t>
      </w:r>
    </w:p>
    <w:p w14:paraId="167CF787">
      <w:pPr>
        <w:rPr>
          <w:rFonts w:ascii="仿宋_GB2312" w:eastAsia="仿宋_GB2312"/>
          <w:color w:val="000000"/>
        </w:rPr>
      </w:pPr>
    </w:p>
    <w:p w14:paraId="441FE6FC">
      <w:pPr>
        <w:rPr>
          <w:rFonts w:ascii="方正小标宋简体" w:hAnsi="宋体" w:eastAsia="方正小标宋简体" w:cs="宋体-18030"/>
          <w:color w:val="000000"/>
          <w:sz w:val="52"/>
          <w:szCs w:val="52"/>
        </w:rPr>
      </w:pPr>
    </w:p>
    <w:p w14:paraId="4550AB5A">
      <w:pPr>
        <w:rPr>
          <w:rFonts w:ascii="方正小标宋简体" w:hAnsi="宋体" w:eastAsia="方正小标宋简体" w:cs="宋体-18030"/>
          <w:color w:val="000000"/>
          <w:sz w:val="52"/>
          <w:szCs w:val="52"/>
        </w:rPr>
      </w:pPr>
    </w:p>
    <w:p w14:paraId="061B9762">
      <w:pPr>
        <w:jc w:val="center"/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  <w:lang w:eastAsia="zh-CN"/>
        </w:rPr>
        <w:t>石家庄市科技成果受让企业补助资金</w:t>
      </w:r>
    </w:p>
    <w:p w14:paraId="7F715037">
      <w:pPr>
        <w:jc w:val="center"/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  <w:lang w:eastAsia="zh-CN"/>
        </w:rPr>
        <w:t>申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  <w:lang w:val="en-US" w:eastAsia="zh-CN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  <w:lang w:eastAsia="zh-CN"/>
        </w:rPr>
        <w:t>报</w:t>
      </w:r>
      <w:r>
        <w:rPr>
          <w:rFonts w:hint="eastAsia" w:asciiTheme="majorEastAsia" w:hAnsiTheme="majorEastAsia" w:eastAsiaTheme="majorEastAsia" w:cstheme="majorEastAsia"/>
          <w:b/>
          <w:bCs/>
          <w:color w:val="000000"/>
          <w:sz w:val="48"/>
          <w:szCs w:val="48"/>
          <w:lang w:val="en-US" w:eastAsia="zh-CN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color w:val="auto"/>
          <w:sz w:val="48"/>
          <w:szCs w:val="48"/>
          <w:lang w:eastAsia="zh-CN"/>
        </w:rPr>
        <w:t>表</w:t>
      </w:r>
    </w:p>
    <w:p w14:paraId="0DB2FA22">
      <w:pPr>
        <w:rPr>
          <w:rFonts w:hint="eastAsia" w:asciiTheme="majorEastAsia" w:hAnsiTheme="majorEastAsia" w:eastAsiaTheme="majorEastAsia" w:cstheme="majorEastAsia"/>
          <w:color w:val="000000"/>
        </w:rPr>
      </w:pPr>
    </w:p>
    <w:p w14:paraId="312EA43B">
      <w:pPr>
        <w:rPr>
          <w:rFonts w:ascii="仿宋_GB2312" w:eastAsia="仿宋_GB2312"/>
          <w:color w:val="000000"/>
        </w:rPr>
      </w:pPr>
    </w:p>
    <w:p w14:paraId="40E23FF2">
      <w:pPr>
        <w:rPr>
          <w:rFonts w:ascii="仿宋_GB2312" w:eastAsia="仿宋_GB2312"/>
          <w:color w:val="000000"/>
        </w:rPr>
      </w:pPr>
    </w:p>
    <w:p w14:paraId="052559C5">
      <w:pPr>
        <w:rPr>
          <w:rFonts w:ascii="仿宋_GB2312" w:eastAsia="仿宋_GB2312"/>
          <w:color w:val="000000"/>
        </w:rPr>
      </w:pPr>
    </w:p>
    <w:p w14:paraId="3B65AE3F">
      <w:pPr>
        <w:rPr>
          <w:rFonts w:ascii="仿宋_GB2312" w:eastAsia="仿宋_GB2312"/>
          <w:color w:val="000000"/>
        </w:rPr>
      </w:pPr>
    </w:p>
    <w:p w14:paraId="0FD47CCB">
      <w:pPr>
        <w:rPr>
          <w:rFonts w:ascii="仿宋_GB2312" w:eastAsia="仿宋_GB2312"/>
          <w:color w:val="000000"/>
        </w:rPr>
      </w:pPr>
    </w:p>
    <w:p w14:paraId="19178A65">
      <w:pPr>
        <w:rPr>
          <w:rFonts w:ascii="仿宋_GB2312" w:eastAsia="仿宋_GB2312"/>
          <w:color w:val="000000"/>
        </w:rPr>
      </w:pPr>
    </w:p>
    <w:p w14:paraId="3B70BCC6">
      <w:pPr>
        <w:rPr>
          <w:rFonts w:ascii="仿宋_GB2312" w:eastAsia="仿宋_GB2312"/>
          <w:color w:val="000000"/>
        </w:rPr>
      </w:pPr>
    </w:p>
    <w:p w14:paraId="2247B41B">
      <w:pPr>
        <w:pStyle w:val="2"/>
        <w:rPr>
          <w:rFonts w:ascii="仿宋_GB2312" w:eastAsia="仿宋_GB2312"/>
          <w:color w:val="000000"/>
        </w:rPr>
      </w:pPr>
    </w:p>
    <w:p w14:paraId="284BE2D2"/>
    <w:p w14:paraId="28203222">
      <w:pPr>
        <w:rPr>
          <w:rFonts w:ascii="仿宋_GB2312" w:eastAsia="仿宋_GB2312"/>
          <w:color w:val="000000"/>
        </w:rPr>
      </w:pPr>
    </w:p>
    <w:p w14:paraId="451B09C8">
      <w:pPr>
        <w:pStyle w:val="2"/>
      </w:pPr>
    </w:p>
    <w:p w14:paraId="73F02C7F">
      <w:pPr>
        <w:rPr>
          <w:rFonts w:ascii="仿宋_GB2312" w:eastAsia="仿宋_GB2312"/>
          <w:color w:val="000000"/>
        </w:rPr>
      </w:pPr>
    </w:p>
    <w:p w14:paraId="6594FACB">
      <w:pPr>
        <w:rPr>
          <w:rFonts w:ascii="仿宋_GB2312" w:eastAsia="仿宋_GB2312"/>
          <w:color w:val="000000"/>
        </w:rPr>
      </w:pPr>
    </w:p>
    <w:p w14:paraId="069F5FAA">
      <w:pPr>
        <w:rPr>
          <w:rFonts w:ascii="仿宋_GB2312" w:eastAsia="仿宋_GB2312"/>
          <w:color w:val="000000"/>
        </w:rPr>
      </w:pPr>
    </w:p>
    <w:p w14:paraId="330DBA3E">
      <w:pPr>
        <w:rPr>
          <w:rFonts w:ascii="仿宋_GB2312" w:eastAsia="仿宋_GB2312"/>
          <w:color w:val="000000"/>
        </w:rPr>
      </w:pPr>
    </w:p>
    <w:p w14:paraId="42364120">
      <w:pPr>
        <w:rPr>
          <w:rFonts w:ascii="仿宋_GB2312" w:eastAsia="仿宋_GB2312"/>
          <w:color w:val="000000"/>
        </w:rPr>
      </w:pPr>
    </w:p>
    <w:p w14:paraId="32F17C1B">
      <w:pPr>
        <w:rPr>
          <w:rFonts w:ascii="仿宋_GB2312" w:eastAsia="仿宋_GB2312"/>
          <w:color w:val="000000"/>
        </w:rPr>
      </w:pPr>
    </w:p>
    <w:p w14:paraId="02BB28C7">
      <w:pPr>
        <w:rPr>
          <w:rFonts w:ascii="仿宋_GB2312" w:eastAsia="仿宋_GB2312"/>
          <w:color w:val="000000"/>
        </w:rPr>
      </w:pPr>
    </w:p>
    <w:p w14:paraId="4E307623">
      <w:pPr>
        <w:ind w:firstLine="960" w:firstLineChars="300"/>
        <w:outlineLvl w:val="0"/>
        <w:rPr>
          <w:rFonts w:eastAsia="方正仿宋简体"/>
          <w:color w:val="000000"/>
          <w:sz w:val="32"/>
          <w:szCs w:val="32"/>
          <w:u w:val="single"/>
        </w:rPr>
      </w:pPr>
      <w:r>
        <w:rPr>
          <w:rFonts w:hint="eastAsia" w:eastAsia="方正黑体简体"/>
          <w:color w:val="000000"/>
          <w:sz w:val="32"/>
          <w:szCs w:val="32"/>
        </w:rPr>
        <w:t xml:space="preserve"> 申报单位（盖章）：</w:t>
      </w:r>
      <w:r>
        <w:rPr>
          <w:rFonts w:hint="eastAsia" w:eastAsia="方正仿宋简体"/>
          <w:color w:val="000000"/>
          <w:sz w:val="32"/>
          <w:szCs w:val="32"/>
          <w:u w:val="single"/>
        </w:rPr>
        <w:t xml:space="preserve">                     </w:t>
      </w:r>
    </w:p>
    <w:p w14:paraId="7D40B1DA">
      <w:pPr>
        <w:adjustRightInd w:val="0"/>
        <w:snapToGrid w:val="0"/>
        <w:spacing w:line="800" w:lineRule="exact"/>
        <w:rPr>
          <w:rFonts w:eastAsia="方正仿宋简体"/>
          <w:color w:val="000000"/>
          <w:sz w:val="32"/>
          <w:szCs w:val="32"/>
        </w:rPr>
      </w:pPr>
      <w:r>
        <w:rPr>
          <w:rFonts w:hint="eastAsia" w:eastAsia="方正仿宋简体"/>
          <w:color w:val="000000"/>
          <w:sz w:val="30"/>
        </w:rPr>
        <w:t xml:space="preserve">  </w:t>
      </w:r>
      <w:r>
        <w:rPr>
          <w:rFonts w:hint="eastAsia" w:ascii="仿宋_GB2312" w:eastAsia="仿宋_GB2312"/>
          <w:color w:val="000000"/>
          <w:sz w:val="30"/>
        </w:rPr>
        <w:t xml:space="preserve">   </w:t>
      </w:r>
      <w:r>
        <w:rPr>
          <w:rFonts w:hint="eastAsia" w:eastAsia="方正黑体简体"/>
          <w:color w:val="000000"/>
          <w:sz w:val="32"/>
          <w:szCs w:val="32"/>
        </w:rPr>
        <w:t xml:space="preserve">  填  写  日  期 </w:t>
      </w:r>
      <w:r>
        <w:rPr>
          <w:rFonts w:hint="eastAsia" w:ascii="仿宋_GB2312" w:eastAsia="仿宋_GB2312"/>
          <w:color w:val="000000"/>
          <w:sz w:val="30"/>
        </w:rPr>
        <w:t>：</w:t>
      </w:r>
      <w:r>
        <w:rPr>
          <w:rFonts w:hint="eastAsia" w:eastAsia="方正仿宋简体"/>
          <w:color w:val="000000"/>
          <w:sz w:val="32"/>
          <w:szCs w:val="32"/>
          <w:u w:val="single"/>
        </w:rPr>
        <w:t xml:space="preserve">                      </w:t>
      </w:r>
    </w:p>
    <w:p w14:paraId="5FE549D8">
      <w:pPr>
        <w:snapToGrid w:val="0"/>
        <w:spacing w:line="360" w:lineRule="auto"/>
        <w:rPr>
          <w:rFonts w:ascii="仿宋_GB2312" w:eastAsia="仿宋_GB2312"/>
          <w:color w:val="000000"/>
          <w:sz w:val="30"/>
        </w:rPr>
      </w:pPr>
      <w:r>
        <w:rPr>
          <w:rFonts w:hint="eastAsia" w:ascii="仿宋_GB2312" w:eastAsia="仿宋_GB2312"/>
          <w:color w:val="000000"/>
          <w:sz w:val="30"/>
        </w:rPr>
        <w:t xml:space="preserve">       </w:t>
      </w:r>
    </w:p>
    <w:p w14:paraId="26C2A9DD">
      <w:pPr>
        <w:jc w:val="center"/>
        <w:outlineLvl w:val="0"/>
        <w:rPr>
          <w:rFonts w:hint="eastAsia" w:eastAsia="方正黑体简体"/>
          <w:color w:val="000000"/>
          <w:sz w:val="32"/>
          <w:szCs w:val="32"/>
        </w:rPr>
      </w:pPr>
    </w:p>
    <w:p w14:paraId="1B668B7B">
      <w:pPr>
        <w:jc w:val="center"/>
        <w:outlineLvl w:val="0"/>
        <w:rPr>
          <w:rFonts w:eastAsia="方正黑体简体"/>
          <w:color w:val="000000"/>
          <w:sz w:val="32"/>
          <w:szCs w:val="32"/>
        </w:rPr>
      </w:pPr>
      <w:r>
        <w:rPr>
          <w:rFonts w:hint="eastAsia" w:eastAsia="方正黑体简体"/>
          <w:color w:val="000000"/>
          <w:sz w:val="32"/>
          <w:szCs w:val="32"/>
          <w:lang w:eastAsia="zh-CN"/>
        </w:rPr>
        <w:t>石家庄市</w:t>
      </w:r>
      <w:r>
        <w:rPr>
          <w:rFonts w:hint="eastAsia" w:eastAsia="方正黑体简体"/>
          <w:color w:val="000000"/>
          <w:sz w:val="32"/>
          <w:szCs w:val="32"/>
        </w:rPr>
        <w:t>科学技术局印制</w:t>
      </w:r>
    </w:p>
    <w:tbl>
      <w:tblPr>
        <w:tblStyle w:val="7"/>
        <w:tblW w:w="923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72"/>
        <w:gridCol w:w="1366"/>
        <w:gridCol w:w="1184"/>
        <w:gridCol w:w="1885"/>
        <w:gridCol w:w="1143"/>
        <w:gridCol w:w="2080"/>
      </w:tblGrid>
      <w:tr w14:paraId="2BF209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" w:hRule="atLeast"/>
          <w:jc w:val="center"/>
        </w:trPr>
        <w:tc>
          <w:tcPr>
            <w:tcW w:w="1572" w:type="dxa"/>
            <w:vAlign w:val="center"/>
          </w:tcPr>
          <w:p w14:paraId="1B353B93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单位名称</w:t>
            </w:r>
          </w:p>
          <w:p w14:paraId="2D1F33D9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（盖章）</w:t>
            </w:r>
          </w:p>
        </w:tc>
        <w:tc>
          <w:tcPr>
            <w:tcW w:w="7658" w:type="dxa"/>
            <w:gridSpan w:val="5"/>
            <w:vAlign w:val="center"/>
          </w:tcPr>
          <w:p w14:paraId="6CFF28AA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</w:tr>
      <w:tr w14:paraId="273799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1572" w:type="dxa"/>
            <w:vAlign w:val="center"/>
          </w:tcPr>
          <w:p w14:paraId="6FE04AB6">
            <w:pPr>
              <w:spacing w:line="60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地址</w:t>
            </w:r>
          </w:p>
        </w:tc>
        <w:tc>
          <w:tcPr>
            <w:tcW w:w="7658" w:type="dxa"/>
            <w:gridSpan w:val="5"/>
            <w:vAlign w:val="center"/>
          </w:tcPr>
          <w:p w14:paraId="7CDA2DC9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</w:tr>
      <w:tr w14:paraId="04C6A5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1572" w:type="dxa"/>
            <w:vAlign w:val="center"/>
          </w:tcPr>
          <w:p w14:paraId="0FF8016E">
            <w:pPr>
              <w:spacing w:line="60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组织机构代码</w:t>
            </w:r>
          </w:p>
        </w:tc>
        <w:tc>
          <w:tcPr>
            <w:tcW w:w="7658" w:type="dxa"/>
            <w:gridSpan w:val="5"/>
            <w:vAlign w:val="center"/>
          </w:tcPr>
          <w:p w14:paraId="77F9BD3C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</w:tr>
      <w:tr w14:paraId="2ED68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1572" w:type="dxa"/>
            <w:vAlign w:val="center"/>
          </w:tcPr>
          <w:p w14:paraId="4FEF34A1">
            <w:pPr>
              <w:spacing w:line="60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开户银行</w:t>
            </w:r>
          </w:p>
        </w:tc>
        <w:tc>
          <w:tcPr>
            <w:tcW w:w="7658" w:type="dxa"/>
            <w:gridSpan w:val="5"/>
            <w:vAlign w:val="center"/>
          </w:tcPr>
          <w:p w14:paraId="7DB80824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</w:tr>
      <w:tr w14:paraId="524640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1572" w:type="dxa"/>
            <w:vAlign w:val="center"/>
          </w:tcPr>
          <w:p w14:paraId="6479D7A9">
            <w:pPr>
              <w:spacing w:line="60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开户银行账号</w:t>
            </w:r>
          </w:p>
        </w:tc>
        <w:tc>
          <w:tcPr>
            <w:tcW w:w="7658" w:type="dxa"/>
            <w:gridSpan w:val="5"/>
            <w:vAlign w:val="center"/>
          </w:tcPr>
          <w:p w14:paraId="381459AE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</w:tr>
      <w:tr w14:paraId="1C7A3A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1572" w:type="dxa"/>
            <w:vAlign w:val="center"/>
          </w:tcPr>
          <w:p w14:paraId="6369537E">
            <w:pPr>
              <w:spacing w:line="60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法人代表</w:t>
            </w:r>
          </w:p>
        </w:tc>
        <w:tc>
          <w:tcPr>
            <w:tcW w:w="1366" w:type="dxa"/>
            <w:vAlign w:val="center"/>
          </w:tcPr>
          <w:p w14:paraId="25BA4099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  <w:tc>
          <w:tcPr>
            <w:tcW w:w="1184" w:type="dxa"/>
            <w:vAlign w:val="center"/>
          </w:tcPr>
          <w:p w14:paraId="7B255E9F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szCs w:val="21"/>
              </w:rPr>
              <w:t>电子邮件</w:t>
            </w:r>
          </w:p>
        </w:tc>
        <w:tc>
          <w:tcPr>
            <w:tcW w:w="1885" w:type="dxa"/>
            <w:vAlign w:val="center"/>
          </w:tcPr>
          <w:p w14:paraId="64534880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  <w:tc>
          <w:tcPr>
            <w:tcW w:w="1143" w:type="dxa"/>
            <w:vAlign w:val="center"/>
          </w:tcPr>
          <w:p w14:paraId="60264977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zCs w:val="21"/>
              </w:rPr>
              <w:t>手机</w:t>
            </w:r>
          </w:p>
        </w:tc>
        <w:tc>
          <w:tcPr>
            <w:tcW w:w="2080" w:type="dxa"/>
            <w:vAlign w:val="center"/>
          </w:tcPr>
          <w:p w14:paraId="725B98B3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</w:tr>
      <w:tr w14:paraId="42CA35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0" w:hRule="atLeast"/>
          <w:jc w:val="center"/>
        </w:trPr>
        <w:tc>
          <w:tcPr>
            <w:tcW w:w="1572" w:type="dxa"/>
            <w:vAlign w:val="center"/>
          </w:tcPr>
          <w:p w14:paraId="07782162">
            <w:pPr>
              <w:spacing w:line="600" w:lineRule="auto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申报联系人</w:t>
            </w:r>
          </w:p>
        </w:tc>
        <w:tc>
          <w:tcPr>
            <w:tcW w:w="1366" w:type="dxa"/>
            <w:vAlign w:val="center"/>
          </w:tcPr>
          <w:p w14:paraId="4EB07773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  <w:tc>
          <w:tcPr>
            <w:tcW w:w="1184" w:type="dxa"/>
            <w:vAlign w:val="center"/>
          </w:tcPr>
          <w:p w14:paraId="1DC17877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szCs w:val="21"/>
              </w:rPr>
              <w:t>电子邮件</w:t>
            </w:r>
          </w:p>
        </w:tc>
        <w:tc>
          <w:tcPr>
            <w:tcW w:w="1885" w:type="dxa"/>
            <w:vAlign w:val="center"/>
          </w:tcPr>
          <w:p w14:paraId="43EB2412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  <w:tc>
          <w:tcPr>
            <w:tcW w:w="1143" w:type="dxa"/>
            <w:vAlign w:val="center"/>
          </w:tcPr>
          <w:p w14:paraId="69A52CB2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szCs w:val="21"/>
              </w:rPr>
              <w:t>手机</w:t>
            </w:r>
          </w:p>
        </w:tc>
        <w:tc>
          <w:tcPr>
            <w:tcW w:w="2080" w:type="dxa"/>
            <w:vAlign w:val="center"/>
          </w:tcPr>
          <w:p w14:paraId="3D43DE09">
            <w:pPr>
              <w:spacing w:line="400" w:lineRule="exact"/>
              <w:jc w:val="center"/>
              <w:rPr>
                <w:rFonts w:ascii="宋体" w:hAnsi="宋体"/>
                <w:b w:val="0"/>
                <w:bCs w:val="0"/>
                <w:szCs w:val="21"/>
              </w:rPr>
            </w:pPr>
          </w:p>
        </w:tc>
      </w:tr>
      <w:tr w14:paraId="4C03B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15" w:hRule="atLeast"/>
          <w:jc w:val="center"/>
        </w:trPr>
        <w:tc>
          <w:tcPr>
            <w:tcW w:w="1572" w:type="dxa"/>
            <w:vAlign w:val="center"/>
          </w:tcPr>
          <w:p w14:paraId="70391552">
            <w:pPr>
              <w:spacing w:line="360" w:lineRule="auto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  <w:lang w:eastAsia="zh-CN"/>
              </w:rPr>
              <w:t>受让</w:t>
            </w:r>
            <w:r>
              <w:rPr>
                <w:rFonts w:hint="eastAsia" w:ascii="宋体" w:hAnsi="宋体"/>
                <w:b/>
                <w:bCs/>
                <w:szCs w:val="21"/>
              </w:rPr>
              <w:t>技术合同</w:t>
            </w:r>
          </w:p>
        </w:tc>
        <w:tc>
          <w:tcPr>
            <w:tcW w:w="7658" w:type="dxa"/>
            <w:gridSpan w:val="5"/>
            <w:vAlign w:val="center"/>
          </w:tcPr>
          <w:p w14:paraId="21550DBA">
            <w:pPr>
              <w:spacing w:line="400" w:lineRule="exact"/>
              <w:ind w:firstLine="420" w:firstLineChars="200"/>
              <w:jc w:val="left"/>
              <w:rPr>
                <w:rFonts w:ascii="宋体" w:hAnsi="宋体"/>
                <w:b w:val="0"/>
                <w:bCs w:val="0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szCs w:val="21"/>
              </w:rPr>
              <w:t>本单位在</w:t>
            </w:r>
            <w:r>
              <w:rPr>
                <w:rFonts w:hint="eastAsia" w:ascii="宋体" w:hAnsi="宋体"/>
                <w:b w:val="0"/>
                <w:bCs w:val="0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/>
                <w:b w:val="0"/>
                <w:bCs w:val="0"/>
                <w:szCs w:val="21"/>
              </w:rPr>
              <w:t>年</w:t>
            </w:r>
            <w:r>
              <w:rPr>
                <w:rFonts w:hint="eastAsia" w:ascii="宋体" w:hAnsi="宋体"/>
                <w:b w:val="0"/>
                <w:bCs w:val="0"/>
                <w:szCs w:val="21"/>
                <w:lang w:val="en-US" w:eastAsia="zh-CN"/>
              </w:rPr>
              <w:t xml:space="preserve">  月   日至    </w:t>
            </w:r>
            <w:r>
              <w:rPr>
                <w:rFonts w:hint="eastAsia" w:ascii="宋体" w:hAnsi="宋体"/>
                <w:b w:val="0"/>
                <w:bCs w:val="0"/>
                <w:szCs w:val="21"/>
              </w:rPr>
              <w:t>年</w:t>
            </w:r>
            <w:r>
              <w:rPr>
                <w:rFonts w:hint="eastAsia" w:ascii="宋体" w:hAnsi="宋体"/>
                <w:b w:val="0"/>
                <w:bCs w:val="0"/>
                <w:szCs w:val="21"/>
                <w:lang w:val="en-US" w:eastAsia="zh-CN"/>
              </w:rPr>
              <w:t xml:space="preserve">  月   日，采用技术转让或技术许可方式受让科技成果，技术交易额超50万元的</w:t>
            </w:r>
            <w:r>
              <w:rPr>
                <w:rFonts w:hint="eastAsia" w:ascii="宋体" w:hAnsi="宋体"/>
                <w:b w:val="0"/>
                <w:bCs w:val="0"/>
                <w:szCs w:val="21"/>
              </w:rPr>
              <w:t>技术合同共______份，</w:t>
            </w:r>
            <w:r>
              <w:rPr>
                <w:rFonts w:hint="eastAsia" w:ascii="宋体" w:hAnsi="宋体"/>
                <w:b w:val="0"/>
                <w:bCs w:val="0"/>
                <w:szCs w:val="21"/>
                <w:lang w:eastAsia="zh-CN"/>
              </w:rPr>
              <w:t>技术交易额</w:t>
            </w:r>
            <w:r>
              <w:rPr>
                <w:rFonts w:hint="eastAsia" w:ascii="宋体" w:hAnsi="宋体"/>
                <w:b w:val="0"/>
                <w:bCs w:val="0"/>
                <w:szCs w:val="21"/>
              </w:rPr>
              <w:t>共______</w:t>
            </w:r>
            <w:r>
              <w:rPr>
                <w:rFonts w:hint="eastAsia" w:ascii="宋体" w:hAnsi="宋体"/>
                <w:b w:val="0"/>
                <w:bCs w:val="0"/>
                <w:szCs w:val="21"/>
                <w:lang w:eastAsia="zh-CN"/>
              </w:rPr>
              <w:t>万元</w:t>
            </w:r>
            <w:r>
              <w:rPr>
                <w:rFonts w:hint="eastAsia" w:ascii="宋体" w:hAnsi="宋体"/>
                <w:b w:val="0"/>
                <w:bCs w:val="0"/>
                <w:color w:val="0000FF"/>
                <w:szCs w:val="21"/>
              </w:rPr>
              <w:t>。</w:t>
            </w:r>
          </w:p>
        </w:tc>
      </w:tr>
      <w:tr w14:paraId="270DD1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65" w:hRule="atLeast"/>
          <w:jc w:val="center"/>
        </w:trPr>
        <w:tc>
          <w:tcPr>
            <w:tcW w:w="1572" w:type="dxa"/>
            <w:vAlign w:val="center"/>
          </w:tcPr>
          <w:p w14:paraId="1DB44A6A">
            <w:pPr>
              <w:spacing w:line="360" w:lineRule="auto"/>
              <w:jc w:val="center"/>
              <w:rPr>
                <w:rFonts w:hint="default" w:ascii="宋体" w:hAnsi="宋体"/>
                <w:b/>
                <w:bCs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szCs w:val="21"/>
                <w:lang w:val="en-US" w:eastAsia="zh-CN"/>
              </w:rPr>
              <w:t>该技术合同获市级补助情况</w:t>
            </w:r>
          </w:p>
        </w:tc>
        <w:tc>
          <w:tcPr>
            <w:tcW w:w="7658" w:type="dxa"/>
            <w:gridSpan w:val="5"/>
            <w:vAlign w:val="center"/>
          </w:tcPr>
          <w:p w14:paraId="7A635B9F">
            <w:pPr>
              <w:spacing w:line="400" w:lineRule="exact"/>
              <w:ind w:firstLine="420" w:firstLineChars="200"/>
              <w:jc w:val="left"/>
              <w:rPr>
                <w:rFonts w:hint="default" w:ascii="宋体" w:hAnsi="宋体" w:eastAsia="宋体"/>
                <w:b w:val="0"/>
                <w:bCs w:val="0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 w:val="0"/>
                <w:bCs w:val="0"/>
                <w:szCs w:val="21"/>
                <w:lang w:val="en-US" w:eastAsia="zh-CN"/>
              </w:rPr>
              <w:t>XX年获市级补助XX元（未获市级补助的填无）。</w:t>
            </w:r>
          </w:p>
        </w:tc>
      </w:tr>
      <w:tr w14:paraId="4F49A2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8" w:hRule="atLeast"/>
          <w:jc w:val="center"/>
        </w:trPr>
        <w:tc>
          <w:tcPr>
            <w:tcW w:w="1572" w:type="dxa"/>
            <w:vAlign w:val="center"/>
          </w:tcPr>
          <w:p w14:paraId="7F27AE51">
            <w:pPr>
              <w:jc w:val="center"/>
              <w:rPr>
                <w:rFonts w:ascii="宋体" w:hAnsi="宋体"/>
                <w:b/>
                <w:bCs/>
                <w:spacing w:val="-8"/>
                <w:szCs w:val="21"/>
              </w:rPr>
            </w:pPr>
            <w:r>
              <w:rPr>
                <w:rFonts w:hint="eastAsia" w:ascii="宋体" w:hAnsi="宋体"/>
                <w:b/>
                <w:bCs/>
                <w:spacing w:val="-8"/>
                <w:szCs w:val="21"/>
              </w:rPr>
              <w:t>申报单位承诺</w:t>
            </w:r>
          </w:p>
        </w:tc>
        <w:tc>
          <w:tcPr>
            <w:tcW w:w="7658" w:type="dxa"/>
            <w:gridSpan w:val="5"/>
          </w:tcPr>
          <w:p w14:paraId="094EBD3D">
            <w:pPr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</w:p>
          <w:p w14:paraId="61EA53DC">
            <w:pPr>
              <w:spacing w:line="360" w:lineRule="auto"/>
              <w:ind w:firstLine="388" w:firstLineChars="200"/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本单位承诺本申请表所填报内容及附件材料真实、完整、无误，如有不实，所产生的一切后果由本单位负责。</w:t>
            </w:r>
          </w:p>
          <w:p w14:paraId="46FDC84A">
            <w:pPr>
              <w:spacing w:line="360" w:lineRule="auto"/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 xml:space="preserve">                                             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法人代表（签字）：</w:t>
            </w:r>
          </w:p>
          <w:p w14:paraId="6E43EBDB">
            <w:pPr>
              <w:spacing w:line="360" w:lineRule="auto"/>
              <w:ind w:firstLine="388" w:firstLineChars="200"/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                                        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申报单位（公章）：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   </w:t>
            </w:r>
          </w:p>
          <w:p w14:paraId="7F369C5D">
            <w:pPr>
              <w:spacing w:line="360" w:lineRule="auto"/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                           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  <w:lang w:val="en-US" w:eastAsia="zh-CN"/>
              </w:rPr>
              <w:t xml:space="preserve"> 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                   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年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  <w:lang w:val="en-US" w:eastAsia="zh-CN"/>
              </w:rPr>
              <w:t xml:space="preserve"> 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月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  <w:lang w:val="en-US" w:eastAsia="zh-CN"/>
              </w:rPr>
              <w:t xml:space="preserve"> 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日</w:t>
            </w:r>
          </w:p>
        </w:tc>
      </w:tr>
      <w:tr w14:paraId="2DF3B0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2" w:hRule="atLeast"/>
          <w:jc w:val="center"/>
        </w:trPr>
        <w:tc>
          <w:tcPr>
            <w:tcW w:w="1572" w:type="dxa"/>
            <w:vAlign w:val="center"/>
          </w:tcPr>
          <w:p w14:paraId="59E3B3DD">
            <w:pPr>
              <w:jc w:val="center"/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hint="eastAsia" w:ascii="宋体" w:hAnsi="宋体"/>
                <w:b/>
                <w:bCs/>
                <w:spacing w:val="-8"/>
                <w:szCs w:val="21"/>
                <w:lang w:eastAsia="zh-CN"/>
              </w:rPr>
              <w:t>县（市、区）科技管理部门</w:t>
            </w:r>
            <w:r>
              <w:rPr>
                <w:rFonts w:hint="eastAsia" w:ascii="宋体" w:hAnsi="宋体"/>
                <w:b/>
                <w:bCs/>
                <w:spacing w:val="-8"/>
                <w:szCs w:val="21"/>
              </w:rPr>
              <w:t>意见</w:t>
            </w:r>
          </w:p>
        </w:tc>
        <w:tc>
          <w:tcPr>
            <w:tcW w:w="7658" w:type="dxa"/>
            <w:gridSpan w:val="5"/>
          </w:tcPr>
          <w:p w14:paraId="6674C4AC">
            <w:pPr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                                                     </w:t>
            </w:r>
          </w:p>
          <w:p w14:paraId="792B0652">
            <w:pPr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</w:p>
          <w:p w14:paraId="0F994306">
            <w:pPr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</w:p>
          <w:p w14:paraId="467957FA">
            <w:pPr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 xml:space="preserve">                                       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 xml:space="preserve">    （公章）</w:t>
            </w:r>
          </w:p>
          <w:p w14:paraId="6B9798E8">
            <w:pPr>
              <w:jc w:val="center"/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                       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签字：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          </w:t>
            </w:r>
          </w:p>
          <w:p w14:paraId="0F4ABD40">
            <w:pPr>
              <w:jc w:val="center"/>
              <w:rPr>
                <w:rFonts w:ascii="宋体" w:hAnsi="宋体"/>
                <w:b w:val="0"/>
                <w:bCs w:val="0"/>
                <w:spacing w:val="-8"/>
                <w:szCs w:val="21"/>
              </w:rPr>
            </w:pP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                                      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 xml:space="preserve">      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年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月</w:t>
            </w:r>
            <w:r>
              <w:rPr>
                <w:rFonts w:ascii="宋体" w:hAnsi="宋体"/>
                <w:b w:val="0"/>
                <w:bCs w:val="0"/>
                <w:spacing w:val="-8"/>
                <w:szCs w:val="21"/>
              </w:rPr>
              <w:t xml:space="preserve">    </w:t>
            </w:r>
            <w:r>
              <w:rPr>
                <w:rFonts w:hint="eastAsia" w:ascii="宋体" w:hAnsi="宋体"/>
                <w:b w:val="0"/>
                <w:bCs w:val="0"/>
                <w:spacing w:val="-8"/>
                <w:szCs w:val="21"/>
              </w:rPr>
              <w:t>日</w:t>
            </w:r>
          </w:p>
        </w:tc>
      </w:tr>
    </w:tbl>
    <w:p w14:paraId="55DE229B">
      <w:pPr>
        <w:rPr>
          <w:rFonts w:hint="eastAsia" w:ascii="楷体_GB2312" w:hAnsi="宋体" w:eastAsia="楷体_GB2312"/>
          <w:spacing w:val="-8"/>
          <w:sz w:val="28"/>
          <w:szCs w:val="28"/>
        </w:rPr>
        <w:sectPr>
          <w:footerReference r:id="rId3" w:type="even"/>
          <w:pgSz w:w="11906" w:h="16838"/>
          <w:pgMar w:top="1814" w:right="1418" w:bottom="1588" w:left="1474" w:header="851" w:footer="992" w:gutter="0"/>
          <w:pgNumType w:fmt="numberInDash"/>
          <w:cols w:space="720" w:num="1"/>
          <w:titlePg/>
          <w:docGrid w:type="lines" w:linePitch="312" w:charSpace="0"/>
        </w:sectPr>
      </w:pPr>
    </w:p>
    <w:p w14:paraId="78D2A166">
      <w:pPr>
        <w:jc w:val="center"/>
        <w:rPr>
          <w:rFonts w:ascii="宋体" w:hAnsi="宋体"/>
          <w:b/>
          <w:color w:val="000000"/>
          <w:sz w:val="36"/>
          <w:szCs w:val="36"/>
        </w:rPr>
      </w:pPr>
      <w:r>
        <w:rPr>
          <w:rFonts w:hint="eastAsia" w:ascii="宋体" w:hAnsi="宋体"/>
          <w:b/>
          <w:color w:val="000000"/>
          <w:sz w:val="36"/>
          <w:szCs w:val="36"/>
        </w:rPr>
        <w:t>技术交易合同明细表</w:t>
      </w:r>
    </w:p>
    <w:p w14:paraId="67FD4685">
      <w:pPr>
        <w:jc w:val="left"/>
        <w:rPr>
          <w:rFonts w:eastAsia="方正仿宋简体"/>
          <w:szCs w:val="21"/>
        </w:rPr>
      </w:pPr>
    </w:p>
    <w:tbl>
      <w:tblPr>
        <w:tblStyle w:val="7"/>
        <w:tblW w:w="1374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"/>
        <w:gridCol w:w="542"/>
        <w:gridCol w:w="1018"/>
        <w:gridCol w:w="225"/>
        <w:gridCol w:w="1583"/>
        <w:gridCol w:w="2085"/>
        <w:gridCol w:w="1230"/>
        <w:gridCol w:w="1395"/>
        <w:gridCol w:w="1395"/>
        <w:gridCol w:w="1065"/>
        <w:gridCol w:w="1620"/>
        <w:gridCol w:w="1035"/>
      </w:tblGrid>
      <w:tr w14:paraId="6D3108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86" w:hRule="atLeast"/>
        </w:trPr>
        <w:tc>
          <w:tcPr>
            <w:tcW w:w="549" w:type="dxa"/>
            <w:vMerge w:val="restart"/>
            <w:vAlign w:val="center"/>
          </w:tcPr>
          <w:p w14:paraId="27C02E2D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合同列表</w:t>
            </w:r>
          </w:p>
        </w:tc>
        <w:tc>
          <w:tcPr>
            <w:tcW w:w="542" w:type="dxa"/>
            <w:vAlign w:val="center"/>
          </w:tcPr>
          <w:p w14:paraId="79DD55B3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序号</w:t>
            </w:r>
          </w:p>
        </w:tc>
        <w:tc>
          <w:tcPr>
            <w:tcW w:w="1243" w:type="dxa"/>
            <w:gridSpan w:val="2"/>
            <w:vAlign w:val="center"/>
          </w:tcPr>
          <w:p w14:paraId="28BE77B2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合同类别</w:t>
            </w:r>
          </w:p>
        </w:tc>
        <w:tc>
          <w:tcPr>
            <w:tcW w:w="1583" w:type="dxa"/>
            <w:vAlign w:val="center"/>
          </w:tcPr>
          <w:p w14:paraId="1EED5998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项目名称</w:t>
            </w:r>
          </w:p>
        </w:tc>
        <w:tc>
          <w:tcPr>
            <w:tcW w:w="2085" w:type="dxa"/>
            <w:vAlign w:val="center"/>
          </w:tcPr>
          <w:p w14:paraId="71BCEDC4">
            <w:pPr>
              <w:spacing w:line="400" w:lineRule="exact"/>
              <w:jc w:val="center"/>
              <w:rPr>
                <w:rFonts w:hint="eastAsia" w:ascii="宋体" w:hAnsi="宋体" w:eastAsia="宋体"/>
                <w:b/>
                <w:bCs/>
                <w:color w:val="auto"/>
                <w:szCs w:val="21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color w:val="auto"/>
                <w:szCs w:val="21"/>
                <w:lang w:eastAsia="zh-CN"/>
              </w:rPr>
              <w:t>技术合同签</w:t>
            </w:r>
            <w:r>
              <w:rPr>
                <w:rFonts w:hint="eastAsia" w:ascii="宋体" w:hAnsi="宋体"/>
                <w:b/>
                <w:bCs/>
                <w:color w:val="auto"/>
                <w:szCs w:val="21"/>
                <w:lang w:val="en-US" w:eastAsia="zh-CN"/>
              </w:rPr>
              <w:t>订</w:t>
            </w:r>
            <w:bookmarkStart w:id="0" w:name="_GoBack"/>
            <w:bookmarkEnd w:id="0"/>
            <w:r>
              <w:rPr>
                <w:rFonts w:hint="eastAsia" w:ascii="宋体" w:hAnsi="宋体"/>
                <w:b/>
                <w:bCs/>
                <w:color w:val="auto"/>
                <w:szCs w:val="21"/>
                <w:lang w:eastAsia="zh-CN"/>
              </w:rPr>
              <w:t>日期</w:t>
            </w:r>
          </w:p>
        </w:tc>
        <w:tc>
          <w:tcPr>
            <w:tcW w:w="1230" w:type="dxa"/>
            <w:vAlign w:val="center"/>
          </w:tcPr>
          <w:p w14:paraId="1DAE5D3D">
            <w:pPr>
              <w:spacing w:line="400" w:lineRule="exact"/>
              <w:jc w:val="center"/>
              <w:rPr>
                <w:rFonts w:ascii="宋体" w:hAnsi="宋体"/>
                <w:b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auto"/>
                <w:szCs w:val="21"/>
              </w:rPr>
              <w:t>合同编号</w:t>
            </w:r>
          </w:p>
        </w:tc>
        <w:tc>
          <w:tcPr>
            <w:tcW w:w="1395" w:type="dxa"/>
            <w:vAlign w:val="center"/>
          </w:tcPr>
          <w:p w14:paraId="72DEC6C0">
            <w:pPr>
              <w:spacing w:line="400" w:lineRule="exact"/>
              <w:jc w:val="center"/>
              <w:rPr>
                <w:rFonts w:hint="eastAsia" w:ascii="宋体" w:hAnsi="宋体" w:eastAsia="宋体"/>
                <w:b/>
                <w:bCs/>
                <w:color w:val="auto"/>
                <w:szCs w:val="21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color w:val="auto"/>
                <w:szCs w:val="21"/>
                <w:lang w:eastAsia="zh-CN"/>
              </w:rPr>
              <w:t>技术交易额</w:t>
            </w:r>
          </w:p>
          <w:p w14:paraId="78C6455B">
            <w:pPr>
              <w:spacing w:line="400" w:lineRule="exact"/>
              <w:jc w:val="center"/>
              <w:rPr>
                <w:rFonts w:ascii="宋体" w:hAnsi="宋体"/>
                <w:b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auto"/>
                <w:szCs w:val="21"/>
              </w:rPr>
              <w:t>（万元）</w:t>
            </w:r>
          </w:p>
        </w:tc>
        <w:tc>
          <w:tcPr>
            <w:tcW w:w="1395" w:type="dxa"/>
            <w:vAlign w:val="center"/>
          </w:tcPr>
          <w:p w14:paraId="3480EBF0">
            <w:pPr>
              <w:spacing w:line="400" w:lineRule="exact"/>
              <w:jc w:val="center"/>
              <w:rPr>
                <w:rFonts w:hint="eastAsia" w:ascii="宋体" w:hAnsi="宋体"/>
                <w:b/>
                <w:bCs/>
                <w:color w:val="auto"/>
                <w:szCs w:val="21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color w:val="auto"/>
                <w:szCs w:val="21"/>
                <w:lang w:eastAsia="zh-CN"/>
              </w:rPr>
              <w:t>卖</w:t>
            </w:r>
            <w:r>
              <w:rPr>
                <w:rFonts w:hint="eastAsia" w:ascii="宋体" w:hAnsi="宋体"/>
                <w:b/>
                <w:bCs/>
                <w:color w:val="auto"/>
                <w:szCs w:val="21"/>
              </w:rPr>
              <w:t>方</w:t>
            </w:r>
            <w:r>
              <w:rPr>
                <w:rFonts w:hint="eastAsia" w:ascii="宋体" w:hAnsi="宋体"/>
                <w:b/>
                <w:bCs/>
                <w:color w:val="auto"/>
                <w:szCs w:val="21"/>
                <w:lang w:eastAsia="zh-CN"/>
              </w:rPr>
              <w:t>单位</w:t>
            </w:r>
          </w:p>
          <w:p w14:paraId="7AB60C8B">
            <w:pPr>
              <w:spacing w:line="400" w:lineRule="exact"/>
              <w:jc w:val="center"/>
              <w:rPr>
                <w:rFonts w:ascii="宋体" w:hAnsi="宋体"/>
                <w:b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/>
                <w:bCs/>
                <w:color w:val="auto"/>
                <w:szCs w:val="21"/>
              </w:rPr>
              <w:t>名称</w:t>
            </w:r>
          </w:p>
        </w:tc>
        <w:tc>
          <w:tcPr>
            <w:tcW w:w="1065" w:type="dxa"/>
            <w:vAlign w:val="center"/>
          </w:tcPr>
          <w:p w14:paraId="647E5025">
            <w:pPr>
              <w:spacing w:line="400" w:lineRule="exact"/>
              <w:jc w:val="center"/>
              <w:rPr>
                <w:rFonts w:hint="default" w:ascii="宋体" w:hAnsi="宋体"/>
                <w:b/>
                <w:bCs/>
                <w:color w:val="auto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color w:val="auto"/>
                <w:szCs w:val="21"/>
                <w:lang w:val="en-US" w:eastAsia="zh-CN"/>
              </w:rPr>
              <w:t>是否吸纳京津科技成果</w:t>
            </w:r>
          </w:p>
        </w:tc>
        <w:tc>
          <w:tcPr>
            <w:tcW w:w="1620" w:type="dxa"/>
            <w:vAlign w:val="center"/>
          </w:tcPr>
          <w:p w14:paraId="03872127">
            <w:pPr>
              <w:spacing w:line="400" w:lineRule="exact"/>
              <w:jc w:val="center"/>
              <w:rPr>
                <w:rFonts w:hint="eastAsia" w:ascii="宋体" w:hAnsi="宋体" w:eastAsia="宋体"/>
                <w:b/>
                <w:bCs/>
                <w:color w:val="auto"/>
                <w:szCs w:val="21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color w:val="auto"/>
                <w:szCs w:val="21"/>
                <w:lang w:eastAsia="zh-CN"/>
              </w:rPr>
              <w:t>卖方单位统一社会信件代码</w:t>
            </w:r>
          </w:p>
        </w:tc>
        <w:tc>
          <w:tcPr>
            <w:tcW w:w="1035" w:type="dxa"/>
            <w:vAlign w:val="center"/>
          </w:tcPr>
          <w:p w14:paraId="22A12E30">
            <w:pPr>
              <w:spacing w:line="400" w:lineRule="exact"/>
              <w:jc w:val="center"/>
              <w:rPr>
                <w:rFonts w:hint="eastAsia" w:ascii="宋体" w:hAnsi="宋体" w:eastAsia="宋体"/>
                <w:b/>
                <w:bCs/>
                <w:color w:val="auto"/>
                <w:szCs w:val="21"/>
                <w:lang w:eastAsia="zh-CN"/>
              </w:rPr>
            </w:pPr>
            <w:r>
              <w:rPr>
                <w:rFonts w:hint="eastAsia" w:ascii="宋体" w:hAnsi="宋体"/>
                <w:b/>
                <w:bCs/>
                <w:color w:val="auto"/>
                <w:szCs w:val="21"/>
                <w:lang w:eastAsia="zh-CN"/>
              </w:rPr>
              <w:t>卖方联系人及电话</w:t>
            </w:r>
          </w:p>
        </w:tc>
      </w:tr>
      <w:tr w14:paraId="138B29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7" w:hRule="atLeast"/>
        </w:trPr>
        <w:tc>
          <w:tcPr>
            <w:tcW w:w="549" w:type="dxa"/>
            <w:vMerge w:val="continue"/>
            <w:vAlign w:val="center"/>
          </w:tcPr>
          <w:p w14:paraId="5EDC6479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542" w:type="dxa"/>
            <w:vAlign w:val="center"/>
          </w:tcPr>
          <w:p w14:paraId="5B4A9532">
            <w:pPr>
              <w:spacing w:line="400" w:lineRule="exact"/>
              <w:jc w:val="center"/>
              <w:rPr>
                <w:rFonts w:hint="eastAsia" w:ascii="宋体" w:hAnsi="宋体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1</w:t>
            </w:r>
          </w:p>
        </w:tc>
        <w:tc>
          <w:tcPr>
            <w:tcW w:w="1243" w:type="dxa"/>
            <w:gridSpan w:val="2"/>
            <w:vAlign w:val="center"/>
          </w:tcPr>
          <w:p w14:paraId="07E397F4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技术转让</w:t>
            </w:r>
          </w:p>
        </w:tc>
        <w:tc>
          <w:tcPr>
            <w:tcW w:w="1583" w:type="dxa"/>
            <w:vAlign w:val="center"/>
          </w:tcPr>
          <w:p w14:paraId="1D77544D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085" w:type="dxa"/>
            <w:vAlign w:val="center"/>
          </w:tcPr>
          <w:p w14:paraId="0488B6DA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30" w:type="dxa"/>
            <w:vAlign w:val="center"/>
          </w:tcPr>
          <w:p w14:paraId="41CB420C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5" w:type="dxa"/>
            <w:vAlign w:val="center"/>
          </w:tcPr>
          <w:p w14:paraId="32A068D7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5" w:type="dxa"/>
            <w:vAlign w:val="center"/>
          </w:tcPr>
          <w:p w14:paraId="47EC2048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65" w:type="dxa"/>
            <w:vAlign w:val="center"/>
          </w:tcPr>
          <w:p w14:paraId="34A346A8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20" w:type="dxa"/>
            <w:vAlign w:val="center"/>
          </w:tcPr>
          <w:p w14:paraId="0BCF4E71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35" w:type="dxa"/>
            <w:vAlign w:val="center"/>
          </w:tcPr>
          <w:p w14:paraId="552A65EA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578090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7" w:hRule="atLeast"/>
        </w:trPr>
        <w:tc>
          <w:tcPr>
            <w:tcW w:w="549" w:type="dxa"/>
            <w:vMerge w:val="continue"/>
            <w:vAlign w:val="center"/>
          </w:tcPr>
          <w:p w14:paraId="24CBDF51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542" w:type="dxa"/>
            <w:vAlign w:val="center"/>
          </w:tcPr>
          <w:p w14:paraId="7C361F3F">
            <w:pPr>
              <w:spacing w:line="400" w:lineRule="exact"/>
              <w:jc w:val="center"/>
              <w:rPr>
                <w:rFonts w:hint="eastAsia" w:ascii="宋体" w:hAnsi="宋体"/>
                <w:szCs w:val="21"/>
                <w:lang w:val="en-US" w:eastAsia="zh-CN"/>
              </w:rPr>
            </w:pPr>
          </w:p>
        </w:tc>
        <w:tc>
          <w:tcPr>
            <w:tcW w:w="1243" w:type="dxa"/>
            <w:gridSpan w:val="2"/>
            <w:vAlign w:val="center"/>
          </w:tcPr>
          <w:p w14:paraId="66D9AB59">
            <w:pPr>
              <w:spacing w:line="400" w:lineRule="exact"/>
              <w:jc w:val="center"/>
              <w:rPr>
                <w:rFonts w:hint="eastAsia" w:ascii="宋体" w:hAnsi="宋体"/>
                <w:color w:val="auto"/>
                <w:szCs w:val="21"/>
              </w:rPr>
            </w:pPr>
          </w:p>
        </w:tc>
        <w:tc>
          <w:tcPr>
            <w:tcW w:w="1583" w:type="dxa"/>
            <w:vAlign w:val="center"/>
          </w:tcPr>
          <w:p w14:paraId="76B65C84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085" w:type="dxa"/>
            <w:vAlign w:val="center"/>
          </w:tcPr>
          <w:p w14:paraId="40BA7464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30" w:type="dxa"/>
            <w:vAlign w:val="center"/>
          </w:tcPr>
          <w:p w14:paraId="7A07C73D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5" w:type="dxa"/>
            <w:vAlign w:val="center"/>
          </w:tcPr>
          <w:p w14:paraId="1F13D8A2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5" w:type="dxa"/>
            <w:vAlign w:val="center"/>
          </w:tcPr>
          <w:p w14:paraId="11510917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65" w:type="dxa"/>
            <w:vAlign w:val="center"/>
          </w:tcPr>
          <w:p w14:paraId="5187D919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20" w:type="dxa"/>
            <w:vAlign w:val="center"/>
          </w:tcPr>
          <w:p w14:paraId="343234A2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35" w:type="dxa"/>
            <w:vAlign w:val="center"/>
          </w:tcPr>
          <w:p w14:paraId="7D84D2C1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7EDB9E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7" w:hRule="atLeast"/>
        </w:trPr>
        <w:tc>
          <w:tcPr>
            <w:tcW w:w="549" w:type="dxa"/>
            <w:vMerge w:val="continue"/>
            <w:vAlign w:val="center"/>
          </w:tcPr>
          <w:p w14:paraId="3CEA72B6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542" w:type="dxa"/>
            <w:vAlign w:val="center"/>
          </w:tcPr>
          <w:p w14:paraId="5AA139E3">
            <w:pPr>
              <w:spacing w:line="400" w:lineRule="exact"/>
              <w:jc w:val="center"/>
              <w:rPr>
                <w:rFonts w:hint="default" w:ascii="宋体" w:hAnsi="宋体" w:eastAsia="宋体"/>
                <w:szCs w:val="21"/>
                <w:lang w:val="en-US" w:eastAsia="zh-CN"/>
              </w:rPr>
            </w:pPr>
            <w:r>
              <w:rPr>
                <w:rFonts w:hint="eastAsia" w:ascii="宋体" w:hAnsi="宋体"/>
                <w:szCs w:val="21"/>
                <w:lang w:val="en-US" w:eastAsia="zh-CN"/>
              </w:rPr>
              <w:t>2</w:t>
            </w:r>
          </w:p>
        </w:tc>
        <w:tc>
          <w:tcPr>
            <w:tcW w:w="1243" w:type="dxa"/>
            <w:gridSpan w:val="2"/>
            <w:vAlign w:val="center"/>
          </w:tcPr>
          <w:p w14:paraId="6B46F3BA">
            <w:pPr>
              <w:spacing w:line="400" w:lineRule="exact"/>
              <w:jc w:val="center"/>
              <w:rPr>
                <w:rFonts w:hint="eastAsia" w:ascii="宋体" w:hAnsi="宋体" w:eastAsia="宋体"/>
                <w:color w:val="auto"/>
                <w:szCs w:val="21"/>
                <w:lang w:eastAsia="zh-CN"/>
              </w:rPr>
            </w:pPr>
            <w:r>
              <w:rPr>
                <w:rFonts w:hint="eastAsia" w:ascii="宋体" w:hAnsi="宋体"/>
                <w:color w:val="auto"/>
                <w:szCs w:val="21"/>
              </w:rPr>
              <w:t>技术</w:t>
            </w:r>
            <w:r>
              <w:rPr>
                <w:rFonts w:hint="eastAsia" w:ascii="宋体" w:hAnsi="宋体"/>
                <w:color w:val="auto"/>
                <w:szCs w:val="21"/>
                <w:lang w:eastAsia="zh-CN"/>
              </w:rPr>
              <w:t>许可</w:t>
            </w:r>
          </w:p>
        </w:tc>
        <w:tc>
          <w:tcPr>
            <w:tcW w:w="1583" w:type="dxa"/>
            <w:vAlign w:val="center"/>
          </w:tcPr>
          <w:p w14:paraId="4B479879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085" w:type="dxa"/>
            <w:vAlign w:val="center"/>
          </w:tcPr>
          <w:p w14:paraId="105DD983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30" w:type="dxa"/>
            <w:vAlign w:val="center"/>
          </w:tcPr>
          <w:p w14:paraId="38FBF1FB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5" w:type="dxa"/>
            <w:vAlign w:val="center"/>
          </w:tcPr>
          <w:p w14:paraId="42D1B96B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5" w:type="dxa"/>
            <w:vAlign w:val="center"/>
          </w:tcPr>
          <w:p w14:paraId="5B80CE9A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65" w:type="dxa"/>
            <w:vAlign w:val="center"/>
          </w:tcPr>
          <w:p w14:paraId="0804299B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20" w:type="dxa"/>
            <w:vAlign w:val="center"/>
          </w:tcPr>
          <w:p w14:paraId="6BB20FE2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35" w:type="dxa"/>
            <w:vAlign w:val="center"/>
          </w:tcPr>
          <w:p w14:paraId="772A1043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2B5204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7" w:hRule="atLeast"/>
        </w:trPr>
        <w:tc>
          <w:tcPr>
            <w:tcW w:w="549" w:type="dxa"/>
            <w:vMerge w:val="continue"/>
            <w:vAlign w:val="center"/>
          </w:tcPr>
          <w:p w14:paraId="24035F54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</w:p>
        </w:tc>
        <w:tc>
          <w:tcPr>
            <w:tcW w:w="542" w:type="dxa"/>
            <w:vAlign w:val="center"/>
          </w:tcPr>
          <w:p w14:paraId="4D07CA86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43" w:type="dxa"/>
            <w:gridSpan w:val="2"/>
            <w:vAlign w:val="center"/>
          </w:tcPr>
          <w:p w14:paraId="71E39023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83" w:type="dxa"/>
            <w:vAlign w:val="center"/>
          </w:tcPr>
          <w:p w14:paraId="1A7E5A95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085" w:type="dxa"/>
            <w:vAlign w:val="center"/>
          </w:tcPr>
          <w:p w14:paraId="50A1A2E5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230" w:type="dxa"/>
            <w:vAlign w:val="center"/>
          </w:tcPr>
          <w:p w14:paraId="11773CA5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5" w:type="dxa"/>
            <w:vAlign w:val="center"/>
          </w:tcPr>
          <w:p w14:paraId="688539F5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395" w:type="dxa"/>
            <w:vAlign w:val="center"/>
          </w:tcPr>
          <w:p w14:paraId="2A336788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65" w:type="dxa"/>
            <w:vAlign w:val="center"/>
          </w:tcPr>
          <w:p w14:paraId="319D55B0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620" w:type="dxa"/>
            <w:vAlign w:val="center"/>
          </w:tcPr>
          <w:p w14:paraId="67B57A4B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035" w:type="dxa"/>
            <w:vAlign w:val="center"/>
          </w:tcPr>
          <w:p w14:paraId="6DAB076C">
            <w:pPr>
              <w:spacing w:line="40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28ECBC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40" w:hRule="atLeast"/>
        </w:trPr>
        <w:tc>
          <w:tcPr>
            <w:tcW w:w="549" w:type="dxa"/>
            <w:vAlign w:val="center"/>
          </w:tcPr>
          <w:p w14:paraId="3146CF85">
            <w:pPr>
              <w:spacing w:line="400" w:lineRule="exact"/>
              <w:jc w:val="center"/>
              <w:rPr>
                <w:rFonts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合计</w:t>
            </w:r>
          </w:p>
        </w:tc>
        <w:tc>
          <w:tcPr>
            <w:tcW w:w="1560" w:type="dxa"/>
            <w:gridSpan w:val="2"/>
            <w:vAlign w:val="center"/>
          </w:tcPr>
          <w:p w14:paraId="2FF5C7B2">
            <w:pPr>
              <w:spacing w:line="400" w:lineRule="exact"/>
              <w:jc w:val="left"/>
              <w:rPr>
                <w:rFonts w:hint="eastAsia" w:ascii="宋体" w:hAnsi="宋体"/>
                <w:szCs w:val="21"/>
              </w:rPr>
            </w:pPr>
          </w:p>
        </w:tc>
        <w:tc>
          <w:tcPr>
            <w:tcW w:w="11633" w:type="dxa"/>
            <w:gridSpan w:val="9"/>
            <w:vAlign w:val="center"/>
          </w:tcPr>
          <w:p w14:paraId="18209DA4">
            <w:pPr>
              <w:spacing w:line="40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技术转让合同共______个，</w:t>
            </w:r>
            <w:r>
              <w:rPr>
                <w:rFonts w:hint="eastAsia" w:ascii="宋体" w:hAnsi="宋体"/>
                <w:szCs w:val="21"/>
                <w:lang w:eastAsia="zh-CN"/>
              </w:rPr>
              <w:t>技术交易额</w:t>
            </w:r>
            <w:r>
              <w:rPr>
                <w:rFonts w:hint="eastAsia" w:ascii="宋体" w:hAnsi="宋体"/>
                <w:szCs w:val="21"/>
              </w:rPr>
              <w:t>共______万元；</w:t>
            </w:r>
          </w:p>
          <w:p w14:paraId="5D2FD7B0">
            <w:pPr>
              <w:spacing w:line="400" w:lineRule="exact"/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</w:t>
            </w:r>
            <w:r>
              <w:rPr>
                <w:rFonts w:hint="eastAsia" w:ascii="宋体" w:hAnsi="宋体"/>
                <w:szCs w:val="21"/>
                <w:lang w:eastAsia="zh-CN"/>
              </w:rPr>
              <w:t>许可</w:t>
            </w:r>
            <w:r>
              <w:rPr>
                <w:rFonts w:hint="eastAsia" w:ascii="宋体" w:hAnsi="宋体"/>
                <w:szCs w:val="21"/>
              </w:rPr>
              <w:t>合同共______个，</w:t>
            </w:r>
            <w:r>
              <w:rPr>
                <w:rFonts w:hint="eastAsia" w:ascii="宋体" w:hAnsi="宋体"/>
                <w:szCs w:val="21"/>
                <w:lang w:eastAsia="zh-CN"/>
              </w:rPr>
              <w:t>技术交易额</w:t>
            </w:r>
            <w:r>
              <w:rPr>
                <w:rFonts w:hint="eastAsia" w:ascii="宋体" w:hAnsi="宋体"/>
                <w:szCs w:val="21"/>
              </w:rPr>
              <w:t>共______万元</w:t>
            </w:r>
            <w:r>
              <w:rPr>
                <w:rFonts w:hint="eastAsia" w:ascii="宋体" w:hAnsi="宋体"/>
                <w:szCs w:val="21"/>
                <w:lang w:eastAsia="zh-CN"/>
              </w:rPr>
              <w:t>。</w:t>
            </w:r>
          </w:p>
        </w:tc>
      </w:tr>
    </w:tbl>
    <w:tbl>
      <w:tblPr>
        <w:tblStyle w:val="8"/>
        <w:tblW w:w="1374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9"/>
        <w:gridCol w:w="12743"/>
      </w:tblGrid>
      <w:tr w14:paraId="7FB8A7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1" w:hRule="atLeast"/>
        </w:trPr>
        <w:tc>
          <w:tcPr>
            <w:tcW w:w="999" w:type="dxa"/>
          </w:tcPr>
          <w:p w14:paraId="5F858C2B">
            <w:pPr>
              <w:pStyle w:val="2"/>
              <w:rPr>
                <w:rFonts w:hint="eastAsia" w:ascii="宋体" w:hAnsi="宋体" w:eastAsia="宋体" w:cs="宋体"/>
                <w:sz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eastAsia="zh-CN"/>
              </w:rPr>
              <w:t>技术合同取得或预期的经济社会效益（每项合同限</w:t>
            </w:r>
            <w:r>
              <w:rPr>
                <w:rFonts w:hint="eastAsia" w:ascii="宋体" w:hAnsi="宋体" w:eastAsia="宋体" w:cs="宋体"/>
                <w:b/>
                <w:bCs/>
                <w:sz w:val="21"/>
                <w:szCs w:val="21"/>
                <w:vertAlign w:val="baseline"/>
                <w:lang w:val="en-US" w:eastAsia="zh-CN"/>
              </w:rPr>
              <w:t>300字）</w:t>
            </w:r>
          </w:p>
        </w:tc>
        <w:tc>
          <w:tcPr>
            <w:tcW w:w="12743" w:type="dxa"/>
          </w:tcPr>
          <w:p w14:paraId="1BA236D0">
            <w:pPr>
              <w:pStyle w:val="2"/>
              <w:rPr>
                <w:rFonts w:hint="eastAsia" w:ascii="楷体_GB2312" w:hAnsi="宋体" w:eastAsia="楷体_GB2312"/>
                <w:sz w:val="24"/>
                <w:vertAlign w:val="baseline"/>
                <w:lang w:eastAsia="zh-CN"/>
              </w:rPr>
            </w:pPr>
          </w:p>
        </w:tc>
      </w:tr>
    </w:tbl>
    <w:p w14:paraId="2732ED8E">
      <w:pPr>
        <w:pStyle w:val="2"/>
        <w:rPr>
          <w:rFonts w:hint="eastAsia" w:ascii="楷体_GB2312" w:hAnsi="宋体" w:eastAsia="楷体_GB2312"/>
          <w:sz w:val="24"/>
          <w:lang w:eastAsia="zh-CN"/>
        </w:rPr>
        <w:sectPr>
          <w:pgSz w:w="16838" w:h="11906" w:orient="landscape"/>
          <w:pgMar w:top="1474" w:right="1814" w:bottom="1417" w:left="1588" w:header="851" w:footer="992" w:gutter="0"/>
          <w:pgNumType w:fmt="numberInDash"/>
          <w:cols w:space="0" w:num="1"/>
          <w:titlePg/>
          <w:rtlGutter w:val="0"/>
          <w:docGrid w:type="lines" w:linePitch="321" w:charSpace="0"/>
        </w:sectPr>
      </w:pPr>
    </w:p>
    <w:p w14:paraId="7EEA7E4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楷体_GB2312" w:hAnsi="宋体" w:eastAsia="楷体_GB2312"/>
          <w:sz w:val="28"/>
          <w:szCs w:val="28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p w14:paraId="7B8DB719">
      <w:pPr>
        <w:pStyle w:val="2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    1.企业营业执照复印件；</w:t>
      </w:r>
    </w:p>
    <w:p w14:paraId="236445A7">
      <w:pPr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lang w:val="en-US"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 </w:t>
      </w:r>
      <w:r>
        <w:rPr>
          <w:rFonts w:hint="eastAsia"/>
          <w:b/>
          <w:bCs/>
          <w:sz w:val="28"/>
          <w:szCs w:val="28"/>
          <w:lang w:val="en-US" w:eastAsia="zh-CN"/>
        </w:rPr>
        <w:t>注</w:t>
      </w:r>
      <w:r>
        <w:rPr>
          <w:rFonts w:hint="eastAsia"/>
          <w:sz w:val="28"/>
          <w:szCs w:val="28"/>
          <w:lang w:val="en-US" w:eastAsia="zh-CN"/>
        </w:rPr>
        <w:t>：</w:t>
      </w:r>
      <w:r>
        <w:rPr>
          <w:rFonts w:hint="eastAsia" w:ascii="楷体_GB2312" w:hAnsi="宋体" w:eastAsia="楷体_GB2312"/>
          <w:sz w:val="28"/>
          <w:szCs w:val="28"/>
          <w:lang w:eastAsia="zh-CN"/>
        </w:rPr>
        <w:t>以下材料按合同列表顺序每项合同依次提供</w:t>
      </w:r>
    </w:p>
    <w:p w14:paraId="17235A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</w:rPr>
        <w:t>.相关技术合同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、</w:t>
      </w:r>
      <w:r>
        <w:rPr>
          <w:rFonts w:hint="eastAsia" w:ascii="仿宋" w:hAnsi="仿宋" w:eastAsia="仿宋" w:cs="仿宋"/>
          <w:sz w:val="28"/>
          <w:szCs w:val="28"/>
        </w:rPr>
        <w:t>技术合同认定登记机构开具的技术合同认定登记证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复印件</w:t>
      </w:r>
      <w:r>
        <w:rPr>
          <w:rFonts w:hint="eastAsia" w:ascii="仿宋" w:hAnsi="仿宋" w:eastAsia="仿宋" w:cs="仿宋"/>
          <w:sz w:val="28"/>
          <w:szCs w:val="28"/>
        </w:rPr>
        <w:t>；</w:t>
      </w:r>
    </w:p>
    <w:p w14:paraId="24C7F05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</w:rPr>
        <w:t>.企业付款凭证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复印件</w:t>
      </w:r>
      <w:r>
        <w:rPr>
          <w:rFonts w:hint="eastAsia" w:ascii="仿宋" w:hAnsi="仿宋" w:eastAsia="仿宋" w:cs="仿宋"/>
          <w:sz w:val="28"/>
          <w:szCs w:val="28"/>
        </w:rPr>
        <w:t>（作价入股形式的技术转让，须提供股权变更的法律文件、技术股权支付凭证、实缴部分银行凭证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>；</w:t>
      </w:r>
    </w:p>
    <w:p w14:paraId="717A35D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</w:t>
      </w:r>
      <w:r>
        <w:rPr>
          <w:rFonts w:hint="eastAsia" w:ascii="仿宋" w:hAnsi="仿宋" w:eastAsia="仿宋" w:cs="仿宋"/>
          <w:sz w:val="28"/>
          <w:szCs w:val="28"/>
        </w:rPr>
        <w:t>.科技成果卖方开具的发票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复印件</w:t>
      </w:r>
      <w:r>
        <w:rPr>
          <w:rFonts w:hint="eastAsia" w:ascii="仿宋" w:hAnsi="仿宋" w:eastAsia="仿宋" w:cs="仿宋"/>
          <w:sz w:val="28"/>
          <w:szCs w:val="28"/>
        </w:rPr>
        <w:t>（作价入股形式的技术转让不需提供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）</w:t>
      </w:r>
      <w:r>
        <w:rPr>
          <w:rFonts w:hint="eastAsia" w:ascii="仿宋" w:hAnsi="仿宋" w:eastAsia="仿宋" w:cs="仿宋"/>
          <w:sz w:val="28"/>
          <w:szCs w:val="28"/>
        </w:rPr>
        <w:t>；</w:t>
      </w:r>
    </w:p>
    <w:p w14:paraId="2270F75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.技术所有权变更或使用权许可的证明材料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复印件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；</w:t>
      </w:r>
    </w:p>
    <w:p w14:paraId="0F4C23C3">
      <w:pPr>
        <w:ind w:firstLine="560" w:firstLineChars="200"/>
        <w:rPr>
          <w:rFonts w:ascii="黑体" w:hAnsi="黑体" w:eastAsia="黑体" w:cs="黑体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6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.</w:t>
      </w:r>
      <w:r>
        <w:rPr>
          <w:rFonts w:hint="eastAsia" w:ascii="仿宋" w:hAnsi="仿宋" w:eastAsia="仿宋" w:cs="仿宋"/>
          <w:sz w:val="28"/>
          <w:szCs w:val="28"/>
        </w:rPr>
        <w:t>企业实施技术形成新产品的，可提供新产品检测报告、生产批文、用户试用报告、产品照片等佐证材料；形成新工艺、新设备的，可提供工艺（设备）测试检测报告、工艺（设备）参数说明、设备备案文件、用户使用报告、现场照片等佐证材料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复印件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 w14:paraId="47B52E9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28"/>
          <w:szCs w:val="28"/>
        </w:rPr>
      </w:pPr>
      <w:r>
        <w:rPr>
          <w:rFonts w:hint="eastAsia" w:ascii="仿宋" w:hAnsi="仿宋" w:eastAsia="仿宋" w:cs="仿宋"/>
          <w:color w:val="auto"/>
          <w:sz w:val="28"/>
          <w:szCs w:val="28"/>
          <w:lang w:val="en-US" w:eastAsia="zh-CN"/>
        </w:rPr>
        <w:t>7.</w:t>
      </w:r>
      <w:r>
        <w:rPr>
          <w:rFonts w:hint="eastAsia" w:ascii="仿宋" w:hAnsi="仿宋" w:eastAsia="仿宋" w:cs="仿宋"/>
          <w:color w:val="auto"/>
          <w:sz w:val="28"/>
          <w:szCs w:val="28"/>
          <w:lang w:eastAsia="zh-CN"/>
        </w:rPr>
        <w:t>其它证明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材料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复印件</w:t>
      </w:r>
      <w:r>
        <w:rPr>
          <w:rFonts w:hint="eastAsia" w:ascii="仿宋" w:hAnsi="仿宋" w:eastAsia="仿宋" w:cs="仿宋"/>
          <w:color w:val="auto"/>
          <w:sz w:val="28"/>
          <w:szCs w:val="28"/>
        </w:rPr>
        <w:t>。</w:t>
      </w:r>
    </w:p>
    <w:p w14:paraId="33F129F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32F1142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25532D0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1AC64D8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6FEC980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560" w:firstLineChars="200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sectPr>
      <w:pgSz w:w="11906" w:h="16838"/>
      <w:pgMar w:top="1814" w:right="1417" w:bottom="1587" w:left="1474" w:header="851" w:footer="992" w:gutter="0"/>
      <w:pgNumType w:fmt="numberInDash"/>
      <w:cols w:space="0" w:num="1"/>
      <w:titlePg/>
      <w:rtlGutter w:val="0"/>
      <w:docGrid w:type="lines" w:linePitch="321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宋体-18030">
    <w:altName w:val="微软雅黑"/>
    <w:panose1 w:val="00000000000000000000"/>
    <w:charset w:val="86"/>
    <w:family w:val="modern"/>
    <w:pitch w:val="default"/>
    <w:sig w:usb0="00000000" w:usb1="00000000" w:usb2="000A005E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黑体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30CECD">
    <w:pPr>
      <w:pStyle w:val="5"/>
      <w:rPr>
        <w:rFonts w:ascii="Times New Roman" w:hAnsi="Times New Roman"/>
        <w:sz w:val="21"/>
        <w:szCs w:val="21"/>
      </w:rPr>
    </w:pPr>
    <w:r>
      <w:rPr>
        <w:rFonts w:ascii="Times New Roman" w:hAnsi="Times New Roman"/>
        <w:sz w:val="21"/>
        <w:szCs w:val="21"/>
      </w:rPr>
      <w:fldChar w:fldCharType="begin"/>
    </w:r>
    <w:r>
      <w:rPr>
        <w:rFonts w:ascii="Times New Roman" w:hAnsi="Times New Roman"/>
        <w:sz w:val="21"/>
        <w:szCs w:val="21"/>
      </w:rPr>
      <w:instrText xml:space="preserve">PAGE   \* MERGEFORMAT</w:instrText>
    </w:r>
    <w:r>
      <w:rPr>
        <w:rFonts w:ascii="Times New Roman" w:hAnsi="Times New Roman"/>
        <w:sz w:val="21"/>
        <w:szCs w:val="21"/>
      </w:rPr>
      <w:fldChar w:fldCharType="separate"/>
    </w:r>
    <w:r>
      <w:rPr>
        <w:rFonts w:ascii="Times New Roman" w:hAnsi="Times New Roman"/>
        <w:sz w:val="21"/>
        <w:szCs w:val="21"/>
        <w:lang w:val="zh-CN"/>
      </w:rPr>
      <w:t>-</w:t>
    </w:r>
    <w:r>
      <w:rPr>
        <w:rFonts w:ascii="Times New Roman" w:hAnsi="Times New Roman"/>
        <w:sz w:val="21"/>
        <w:szCs w:val="21"/>
      </w:rPr>
      <w:t xml:space="preserve"> 2 -</w:t>
    </w:r>
    <w:r>
      <w:rPr>
        <w:rFonts w:ascii="Times New Roman" w:hAnsi="Times New Roman"/>
        <w:sz w:val="21"/>
        <w:szCs w:val="21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60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VjYTQ3MTU2Nzk3MGRiMGM2N2NmMGZiOGUwY2ZkNWYifQ=="/>
  </w:docVars>
  <w:rsids>
    <w:rsidRoot w:val="00BB7E43"/>
    <w:rsid w:val="00072647"/>
    <w:rsid w:val="000F2FC6"/>
    <w:rsid w:val="001D1D56"/>
    <w:rsid w:val="00295E46"/>
    <w:rsid w:val="00324364"/>
    <w:rsid w:val="004C557E"/>
    <w:rsid w:val="00534AFD"/>
    <w:rsid w:val="00553CC3"/>
    <w:rsid w:val="0062549E"/>
    <w:rsid w:val="00681830"/>
    <w:rsid w:val="00770FA9"/>
    <w:rsid w:val="00961183"/>
    <w:rsid w:val="00963581"/>
    <w:rsid w:val="00A223A6"/>
    <w:rsid w:val="00A52367"/>
    <w:rsid w:val="00B22254"/>
    <w:rsid w:val="00BA5A85"/>
    <w:rsid w:val="00BB7E43"/>
    <w:rsid w:val="00C367C5"/>
    <w:rsid w:val="00E102CC"/>
    <w:rsid w:val="00E56BF2"/>
    <w:rsid w:val="00F04F3A"/>
    <w:rsid w:val="00F7630E"/>
    <w:rsid w:val="012D2DC9"/>
    <w:rsid w:val="016726AC"/>
    <w:rsid w:val="01D671EA"/>
    <w:rsid w:val="045A3D9F"/>
    <w:rsid w:val="04B94693"/>
    <w:rsid w:val="057E05BC"/>
    <w:rsid w:val="060C2CC4"/>
    <w:rsid w:val="0824064C"/>
    <w:rsid w:val="08524384"/>
    <w:rsid w:val="08D435E3"/>
    <w:rsid w:val="0AF80A7A"/>
    <w:rsid w:val="0B5426C1"/>
    <w:rsid w:val="0BA570EB"/>
    <w:rsid w:val="0C0E2419"/>
    <w:rsid w:val="0C741124"/>
    <w:rsid w:val="0D5A0E2F"/>
    <w:rsid w:val="0E0E2F0E"/>
    <w:rsid w:val="0F3C1EF5"/>
    <w:rsid w:val="0F6543BD"/>
    <w:rsid w:val="0FB33E0D"/>
    <w:rsid w:val="0FE83CD0"/>
    <w:rsid w:val="10B32F31"/>
    <w:rsid w:val="10F125B1"/>
    <w:rsid w:val="113C5852"/>
    <w:rsid w:val="1171741A"/>
    <w:rsid w:val="117747EC"/>
    <w:rsid w:val="1186616E"/>
    <w:rsid w:val="11C87B67"/>
    <w:rsid w:val="12083E6A"/>
    <w:rsid w:val="13CC2A2D"/>
    <w:rsid w:val="141B3BF8"/>
    <w:rsid w:val="14682DC6"/>
    <w:rsid w:val="151E041C"/>
    <w:rsid w:val="154C1DDD"/>
    <w:rsid w:val="155A3CF3"/>
    <w:rsid w:val="183941C9"/>
    <w:rsid w:val="194D2E84"/>
    <w:rsid w:val="19582B96"/>
    <w:rsid w:val="19DA1BCF"/>
    <w:rsid w:val="1C772236"/>
    <w:rsid w:val="1D331B51"/>
    <w:rsid w:val="1E6D0AFD"/>
    <w:rsid w:val="1FBB677D"/>
    <w:rsid w:val="207E5C32"/>
    <w:rsid w:val="20AB66CB"/>
    <w:rsid w:val="2113028D"/>
    <w:rsid w:val="214E1C38"/>
    <w:rsid w:val="21EA0F41"/>
    <w:rsid w:val="231866C2"/>
    <w:rsid w:val="23C25435"/>
    <w:rsid w:val="23E956C6"/>
    <w:rsid w:val="24904A17"/>
    <w:rsid w:val="25DD4C6C"/>
    <w:rsid w:val="26BD7CB0"/>
    <w:rsid w:val="27130C0F"/>
    <w:rsid w:val="27B3126D"/>
    <w:rsid w:val="27B420EF"/>
    <w:rsid w:val="27EB1567"/>
    <w:rsid w:val="27FD53BB"/>
    <w:rsid w:val="29811DD3"/>
    <w:rsid w:val="2A490A34"/>
    <w:rsid w:val="2AA67CD0"/>
    <w:rsid w:val="2AB8692B"/>
    <w:rsid w:val="2ADB156C"/>
    <w:rsid w:val="2B4F05BF"/>
    <w:rsid w:val="2C617B10"/>
    <w:rsid w:val="2C811EA1"/>
    <w:rsid w:val="2D621E81"/>
    <w:rsid w:val="2D86577A"/>
    <w:rsid w:val="2EBB348E"/>
    <w:rsid w:val="2FF25C62"/>
    <w:rsid w:val="303702F8"/>
    <w:rsid w:val="30653CCC"/>
    <w:rsid w:val="307D298C"/>
    <w:rsid w:val="30B82CF1"/>
    <w:rsid w:val="310924CE"/>
    <w:rsid w:val="3130071E"/>
    <w:rsid w:val="313D2948"/>
    <w:rsid w:val="319963A7"/>
    <w:rsid w:val="323B5FA1"/>
    <w:rsid w:val="347A5AF2"/>
    <w:rsid w:val="34CA4DBC"/>
    <w:rsid w:val="35385939"/>
    <w:rsid w:val="359A50EE"/>
    <w:rsid w:val="36C568A9"/>
    <w:rsid w:val="383F4F94"/>
    <w:rsid w:val="38A87F2C"/>
    <w:rsid w:val="393D77BF"/>
    <w:rsid w:val="3AE63A75"/>
    <w:rsid w:val="3B0C21AE"/>
    <w:rsid w:val="3B662BFE"/>
    <w:rsid w:val="3D80177D"/>
    <w:rsid w:val="3D9946EF"/>
    <w:rsid w:val="3DA348EC"/>
    <w:rsid w:val="3E18716F"/>
    <w:rsid w:val="40E66411"/>
    <w:rsid w:val="449472CB"/>
    <w:rsid w:val="44AC7A38"/>
    <w:rsid w:val="44B912E9"/>
    <w:rsid w:val="44F331A7"/>
    <w:rsid w:val="46051C42"/>
    <w:rsid w:val="4623481B"/>
    <w:rsid w:val="46B817B9"/>
    <w:rsid w:val="46E706C3"/>
    <w:rsid w:val="477319D7"/>
    <w:rsid w:val="47A50C8C"/>
    <w:rsid w:val="488A1143"/>
    <w:rsid w:val="48931E10"/>
    <w:rsid w:val="49403A5B"/>
    <w:rsid w:val="49E27F21"/>
    <w:rsid w:val="4B44602B"/>
    <w:rsid w:val="4C942D1C"/>
    <w:rsid w:val="4D145AC0"/>
    <w:rsid w:val="50BC0D19"/>
    <w:rsid w:val="52BF50C2"/>
    <w:rsid w:val="5616414A"/>
    <w:rsid w:val="571553D9"/>
    <w:rsid w:val="57913ED1"/>
    <w:rsid w:val="57C73D3F"/>
    <w:rsid w:val="587572F5"/>
    <w:rsid w:val="59353E51"/>
    <w:rsid w:val="59B43108"/>
    <w:rsid w:val="59EB45EB"/>
    <w:rsid w:val="5A4E0A7C"/>
    <w:rsid w:val="5A9D73DF"/>
    <w:rsid w:val="5ABF6022"/>
    <w:rsid w:val="5D0A07FA"/>
    <w:rsid w:val="5E8F4F62"/>
    <w:rsid w:val="5E970075"/>
    <w:rsid w:val="5EFF11CC"/>
    <w:rsid w:val="5FF7DD14"/>
    <w:rsid w:val="60905A60"/>
    <w:rsid w:val="6127627B"/>
    <w:rsid w:val="61E30AF8"/>
    <w:rsid w:val="626A3814"/>
    <w:rsid w:val="637F426E"/>
    <w:rsid w:val="65172493"/>
    <w:rsid w:val="681062CD"/>
    <w:rsid w:val="6960416E"/>
    <w:rsid w:val="6A5B2F08"/>
    <w:rsid w:val="6A687E72"/>
    <w:rsid w:val="6BC0253C"/>
    <w:rsid w:val="6C3C1A78"/>
    <w:rsid w:val="6DF233E3"/>
    <w:rsid w:val="6E5F2989"/>
    <w:rsid w:val="6EF568D2"/>
    <w:rsid w:val="6F093200"/>
    <w:rsid w:val="70F952BD"/>
    <w:rsid w:val="718A154D"/>
    <w:rsid w:val="74197D79"/>
    <w:rsid w:val="74C41E6E"/>
    <w:rsid w:val="75675A84"/>
    <w:rsid w:val="75C626B2"/>
    <w:rsid w:val="75EA0209"/>
    <w:rsid w:val="7642736A"/>
    <w:rsid w:val="76B75CA4"/>
    <w:rsid w:val="776366AC"/>
    <w:rsid w:val="77D44A41"/>
    <w:rsid w:val="78836031"/>
    <w:rsid w:val="78A52313"/>
    <w:rsid w:val="78DF26AE"/>
    <w:rsid w:val="797E367B"/>
    <w:rsid w:val="79B90C27"/>
    <w:rsid w:val="7A3A7427"/>
    <w:rsid w:val="7A9A444C"/>
    <w:rsid w:val="7C693EC7"/>
    <w:rsid w:val="7CDE69E4"/>
    <w:rsid w:val="7D312F8D"/>
    <w:rsid w:val="7E2F5E64"/>
    <w:rsid w:val="7E6A1CED"/>
    <w:rsid w:val="7EF26FEF"/>
    <w:rsid w:val="7F7628BF"/>
    <w:rsid w:val="7FAC4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a heading"/>
    <w:basedOn w:val="1"/>
    <w:next w:val="1"/>
    <w:qFormat/>
    <w:uiPriority w:val="0"/>
    <w:rPr>
      <w:rFonts w:ascii="Arial" w:hAnsi="Arial"/>
      <w:sz w:val="24"/>
    </w:rPr>
  </w:style>
  <w:style w:type="paragraph" w:styleId="3">
    <w:name w:val="Date"/>
    <w:basedOn w:val="1"/>
    <w:next w:val="1"/>
    <w:qFormat/>
    <w:uiPriority w:val="0"/>
    <w:rPr>
      <w:rFonts w:ascii="仿宋_GB2312" w:eastAsia="仿宋_GB2312"/>
      <w:sz w:val="32"/>
    </w:rPr>
  </w:style>
  <w:style w:type="paragraph" w:styleId="4">
    <w:name w:val="Balloon Text"/>
    <w:basedOn w:val="1"/>
    <w:link w:val="10"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批注框文本 Char"/>
    <w:link w:val="4"/>
    <w:qFormat/>
    <w:uiPriority w:val="0"/>
    <w:rPr>
      <w:rFonts w:ascii="Calibri" w:hAnsi="Calibri"/>
      <w:kern w:val="2"/>
      <w:sz w:val="18"/>
      <w:szCs w:val="18"/>
      <w:lang w:bidi="ar-SA"/>
    </w:rPr>
  </w:style>
  <w:style w:type="character" w:customStyle="1" w:styleId="11">
    <w:name w:val="页眉 Char"/>
    <w:link w:val="6"/>
    <w:qFormat/>
    <w:uiPriority w:val="0"/>
    <w:rPr>
      <w:rFonts w:ascii="Calibri" w:hAnsi="Calibri"/>
      <w:kern w:val="2"/>
      <w:sz w:val="18"/>
      <w:szCs w:val="18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751</Words>
  <Characters>793</Characters>
  <Lines>6</Lines>
  <Paragraphs>1</Paragraphs>
  <TotalTime>18</TotalTime>
  <ScaleCrop>false</ScaleCrop>
  <LinksUpToDate>false</LinksUpToDate>
  <CharactersWithSpaces>1273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2020-06-05T13:34:00Z</dcterms:created>
  <dc:creator>hujing</dc:creator>
  <cp:lastModifiedBy>Administrator</cp:lastModifiedBy>
  <cp:lastPrinted>2022-04-18T15:38:00Z</cp:lastPrinted>
  <dcterms:modified xsi:type="dcterms:W3CDTF">2025-04-24T01:26:12Z</dcterms:modified>
  <dc:title>附件2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CFF88C1B69D841EF8B4F9F30502D93C7</vt:lpwstr>
  </property>
  <property fmtid="{D5CDD505-2E9C-101B-9397-08002B2CF9AE}" pid="4" name="KSOTemplateDocerSaveRecord">
    <vt:lpwstr>eyJoZGlkIjoiNjE2NzQ2M2Y0MWE3ODkwZjVmYmIzMjgyYjIyZjJiNDgifQ==</vt:lpwstr>
  </property>
</Properties>
</file>