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5E7164" w:rsidP="005E19CC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北斗导航定位设备运行费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0.14</w:t>
            </w:r>
          </w:p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0.14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0.14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12"/>
            </w:pPr>
          </w:p>
          <w:p w:rsidR="0076393F" w:rsidRDefault="0076393F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76393F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76393F" w:rsidRDefault="0076393F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0.14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76393F" w:rsidRDefault="0076393F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0.14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76393F" w:rsidRDefault="0076393F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661A9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0.14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</w:tr>
      <w:tr w:rsidR="0076393F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76393F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7164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北斗导航定位系统有助于加强公车管理、提高公车使用效率。</w:t>
            </w:r>
          </w:p>
          <w:p w:rsidR="0076393F" w:rsidRDefault="0076393F" w:rsidP="005E7164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准确定位公务用车的行驶轨迹和相对应的时间，切实管理公务用车。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Pr="005E7164" w:rsidRDefault="0076393F" w:rsidP="005E7164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加强了公车管理、提高了公车使用效率。准确定位了公务用车的行驶轨迹和相对应的时间，切实管理公务用车。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76393F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7"/>
              <w:rPr>
                <w:sz w:val="15"/>
              </w:rPr>
            </w:pPr>
          </w:p>
          <w:p w:rsidR="0076393F" w:rsidRDefault="0076393F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76393F" w:rsidTr="00205152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5"/>
              <w:rPr>
                <w:sz w:val="19"/>
              </w:rPr>
            </w:pPr>
          </w:p>
          <w:p w:rsidR="0076393F" w:rsidRDefault="0076393F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76393F" w:rsidRDefault="0076393F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23"/>
              </w:rPr>
            </w:pPr>
          </w:p>
          <w:p w:rsidR="0076393F" w:rsidRDefault="0076393F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ind w:left="46"/>
              <w:rPr>
                <w:sz w:val="16"/>
              </w:rPr>
            </w:pPr>
            <w:r w:rsidRPr="00C5227C">
              <w:rPr>
                <w:rFonts w:ascii="方正书宋_GBK" w:eastAsia="方正书宋_GBK" w:hint="eastAsia"/>
              </w:rPr>
              <w:t>设备服务车辆数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  <w:r w:rsidRPr="00C5227C">
              <w:rPr>
                <w:rFonts w:ascii="方正书宋_GBK" w:eastAsia="方正书宋_GBK" w:hint="eastAsia"/>
              </w:rPr>
              <w:t>≥</w:t>
            </w:r>
            <w:r w:rsidRPr="00C5227C">
              <w:rPr>
                <w:rFonts w:ascii="方正书宋_GBK" w:eastAsia="方正书宋_GBK"/>
              </w:rPr>
              <w:t>7</w:t>
            </w:r>
            <w:r w:rsidRPr="00C5227C">
              <w:rPr>
                <w:rFonts w:ascii="方正书宋_GBK" w:eastAsia="方正书宋_GBK" w:hint="eastAsia"/>
              </w:rPr>
              <w:t>辆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  <w:r>
              <w:rPr>
                <w:rFonts w:hint="eastAsia"/>
                <w:sz w:val="16"/>
              </w:rPr>
              <w:t>7辆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按时有效服务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支付服务费后，及时为车辆提供定位导航服务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及时为车辆提供定位导航服务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76393F" w:rsidRDefault="0076393F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1"/>
            </w:pPr>
          </w:p>
          <w:p w:rsidR="0076393F" w:rsidRDefault="0076393F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76393F" w:rsidRDefault="0076393F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12"/>
              <w:rPr>
                <w:sz w:val="17"/>
              </w:rPr>
            </w:pPr>
          </w:p>
          <w:p w:rsidR="0076393F" w:rsidRDefault="0076393F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10"/>
              <w:rPr>
                <w:sz w:val="17"/>
              </w:rPr>
            </w:pPr>
          </w:p>
          <w:p w:rsidR="0076393F" w:rsidRDefault="0076393F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393F" w:rsidRDefault="0076393F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规范用车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完全按规定用车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完全按规定用车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8"/>
              </w:rPr>
            </w:pPr>
          </w:p>
          <w:p w:rsidR="0076393F" w:rsidRDefault="0076393F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1"/>
              <w:rPr>
                <w:sz w:val="18"/>
              </w:rPr>
            </w:pPr>
          </w:p>
          <w:p w:rsidR="0076393F" w:rsidRDefault="0076393F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9"/>
              <w:rPr>
                <w:sz w:val="17"/>
              </w:rPr>
            </w:pPr>
          </w:p>
          <w:p w:rsidR="0076393F" w:rsidRDefault="0076393F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76393F" w:rsidRDefault="0076393F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sz w:val="16"/>
              </w:rPr>
            </w:pPr>
          </w:p>
          <w:p w:rsidR="0076393F" w:rsidRDefault="0076393F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393F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393F" w:rsidRDefault="0076393F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76393F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76393F" w:rsidRDefault="0076393F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76393F" w:rsidRDefault="0076393F" w:rsidP="005E19CC">
            <w:pPr>
              <w:pStyle w:val="TableParagraph"/>
              <w:spacing w:before="5"/>
              <w:rPr>
                <w:sz w:val="13"/>
              </w:rPr>
            </w:pPr>
          </w:p>
          <w:p w:rsidR="0076393F" w:rsidRDefault="0076393F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225" w:rsidRDefault="00FB2225" w:rsidP="008F5C35">
      <w:r>
        <w:separator/>
      </w:r>
    </w:p>
  </w:endnote>
  <w:endnote w:type="continuationSeparator" w:id="1">
    <w:p w:rsidR="00FB2225" w:rsidRDefault="00FB2225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225" w:rsidRDefault="00FB2225" w:rsidP="008F5C35">
      <w:r>
        <w:separator/>
      </w:r>
    </w:p>
  </w:footnote>
  <w:footnote w:type="continuationSeparator" w:id="1">
    <w:p w:rsidR="00FB2225" w:rsidRDefault="00FB2225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418D2"/>
    <w:rsid w:val="00573544"/>
    <w:rsid w:val="005E7164"/>
    <w:rsid w:val="0076393F"/>
    <w:rsid w:val="00790228"/>
    <w:rsid w:val="007C1357"/>
    <w:rsid w:val="008363C9"/>
    <w:rsid w:val="0087494B"/>
    <w:rsid w:val="008F5C35"/>
    <w:rsid w:val="009F2E61"/>
    <w:rsid w:val="00BF7381"/>
    <w:rsid w:val="00C672CE"/>
    <w:rsid w:val="00DC270B"/>
    <w:rsid w:val="00DD5AE2"/>
    <w:rsid w:val="00E26A39"/>
    <w:rsid w:val="00EC24ED"/>
    <w:rsid w:val="00F36071"/>
    <w:rsid w:val="00FB2225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4</cp:revision>
  <cp:lastPrinted>2021-03-26T07:56:00Z</cp:lastPrinted>
  <dcterms:created xsi:type="dcterms:W3CDTF">2021-03-22T01:50:00Z</dcterms:created>
  <dcterms:modified xsi:type="dcterms:W3CDTF">2021-03-26T07:56:00Z</dcterms:modified>
</cp:coreProperties>
</file>